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55" w:rsidRDefault="00CE1B7E" w:rsidP="00CE1B7E">
      <w:pPr>
        <w:jc w:val="center"/>
        <w:rPr>
          <w:rFonts w:ascii="Times New Roman" w:hAnsi="Times New Roman" w:cs="Times New Roman"/>
          <w:sz w:val="24"/>
          <w:szCs w:val="24"/>
        </w:rPr>
      </w:pPr>
      <w:r w:rsidRPr="005D1358">
        <w:rPr>
          <w:rFonts w:ascii="Times New Roman" w:hAnsi="Times New Roman" w:cs="Times New Roman"/>
          <w:sz w:val="24"/>
          <w:szCs w:val="24"/>
        </w:rPr>
        <w:t>INFANCIA Y CONOCIMIENTO SOCIAL</w:t>
      </w:r>
    </w:p>
    <w:p w:rsidR="005D1358" w:rsidRPr="005D1358" w:rsidRDefault="005D1358" w:rsidP="00CE1B7E">
      <w:pPr>
        <w:jc w:val="center"/>
        <w:rPr>
          <w:rFonts w:ascii="Times New Roman" w:hAnsi="Times New Roman" w:cs="Times New Roman"/>
          <w:sz w:val="24"/>
          <w:szCs w:val="24"/>
        </w:rPr>
      </w:pPr>
      <w:r>
        <w:rPr>
          <w:rFonts w:ascii="Times New Roman" w:hAnsi="Times New Roman" w:cs="Times New Roman"/>
          <w:sz w:val="24"/>
          <w:szCs w:val="24"/>
        </w:rPr>
        <w:t>PROBLEMÁTICA O CAUSAS QUE SE PRESENTAN EN LOS TRABAJOS SOBRE TOMA DE ROL O TOMA DE PERCEPTIVA</w:t>
      </w:r>
    </w:p>
    <w:p w:rsidR="005D1358" w:rsidRPr="005D1358" w:rsidRDefault="005D1358" w:rsidP="00CE1B7E">
      <w:pPr>
        <w:tabs>
          <w:tab w:val="right" w:pos="8838"/>
        </w:tabs>
        <w:jc w:val="center"/>
        <w:rPr>
          <w:rFonts w:ascii="Times New Roman" w:hAnsi="Times New Roman" w:cs="Times New Roman"/>
          <w:sz w:val="24"/>
          <w:szCs w:val="24"/>
        </w:rPr>
      </w:pPr>
      <w:r w:rsidRPr="005D1358">
        <w:rPr>
          <w:rFonts w:ascii="Times New Roman" w:hAnsi="Times New Roman" w:cs="Times New Roman"/>
          <w:sz w:val="24"/>
          <w:szCs w:val="24"/>
        </w:rPr>
        <w:t>RESEÑA</w:t>
      </w:r>
    </w:p>
    <w:p w:rsidR="00CE1B7E" w:rsidRPr="005D1358" w:rsidRDefault="00FE690C" w:rsidP="00DE6513">
      <w:pPr>
        <w:tabs>
          <w:tab w:val="right" w:pos="8838"/>
        </w:tabs>
        <w:jc w:val="both"/>
        <w:rPr>
          <w:rFonts w:ascii="Times New Roman" w:hAnsi="Times New Roman" w:cs="Times New Roman"/>
          <w:sz w:val="24"/>
          <w:szCs w:val="24"/>
        </w:rPr>
      </w:pPr>
      <w:r w:rsidRPr="005D1358">
        <w:rPr>
          <w:rFonts w:ascii="Times New Roman" w:hAnsi="Times New Roman" w:cs="Times New Roman"/>
          <w:sz w:val="24"/>
          <w:szCs w:val="24"/>
        </w:rPr>
        <w:t>El autor de este libro es Raimundo Abelló Llanos, psicólogo colombiano, el cual tiene especializaciones y doctorado, acerca del desarrollo social infantil, y la toma de percepción de niños entre los 3-7 años de edad. También ha cumplido varias labores investigativas en los campos ya mencionados, dando así paso al progreso y solución de las problemáticas de estos temas en Colombia.</w:t>
      </w:r>
    </w:p>
    <w:p w:rsidR="00FE690C" w:rsidRPr="005D1358" w:rsidRDefault="00FE690C" w:rsidP="00DE6513">
      <w:pPr>
        <w:tabs>
          <w:tab w:val="right" w:pos="8838"/>
        </w:tabs>
        <w:jc w:val="both"/>
        <w:rPr>
          <w:rFonts w:ascii="Times New Roman" w:hAnsi="Times New Roman" w:cs="Times New Roman"/>
          <w:sz w:val="24"/>
          <w:szCs w:val="24"/>
        </w:rPr>
      </w:pPr>
      <w:r w:rsidRPr="005D1358">
        <w:rPr>
          <w:rFonts w:ascii="Times New Roman" w:hAnsi="Times New Roman" w:cs="Times New Roman"/>
          <w:sz w:val="24"/>
          <w:szCs w:val="24"/>
        </w:rPr>
        <w:t xml:space="preserve">Esta es una reseña del capítulo 2 (pág. 45-78) del libro ya anteriormente mencionado. En este capítulo, </w:t>
      </w:r>
      <w:r w:rsidR="00F617DE" w:rsidRPr="005D1358">
        <w:rPr>
          <w:rFonts w:ascii="Times New Roman" w:hAnsi="Times New Roman" w:cs="Times New Roman"/>
          <w:sz w:val="24"/>
          <w:szCs w:val="24"/>
        </w:rPr>
        <w:t>se hace un énfasis directo en la per</w:t>
      </w:r>
      <w:r w:rsidR="00A73779" w:rsidRPr="005D1358">
        <w:rPr>
          <w:rFonts w:ascii="Times New Roman" w:hAnsi="Times New Roman" w:cs="Times New Roman"/>
          <w:sz w:val="24"/>
          <w:szCs w:val="24"/>
        </w:rPr>
        <w:t>spectiva</w:t>
      </w:r>
      <w:r w:rsidR="00F617DE" w:rsidRPr="005D1358">
        <w:rPr>
          <w:rFonts w:ascii="Times New Roman" w:hAnsi="Times New Roman" w:cs="Times New Roman"/>
          <w:sz w:val="24"/>
          <w:szCs w:val="24"/>
        </w:rPr>
        <w:t xml:space="preserve"> cognitiva y la per</w:t>
      </w:r>
      <w:r w:rsidR="00A73779" w:rsidRPr="005D1358">
        <w:rPr>
          <w:rFonts w:ascii="Times New Roman" w:hAnsi="Times New Roman" w:cs="Times New Roman"/>
          <w:sz w:val="24"/>
          <w:szCs w:val="24"/>
        </w:rPr>
        <w:t>spectiva</w:t>
      </w:r>
      <w:r w:rsidR="00F617DE" w:rsidRPr="005D1358">
        <w:rPr>
          <w:rFonts w:ascii="Times New Roman" w:hAnsi="Times New Roman" w:cs="Times New Roman"/>
          <w:sz w:val="24"/>
          <w:szCs w:val="24"/>
        </w:rPr>
        <w:t xml:space="preserve"> conceptual, las 2 como parte de un estudio realizado a niños, para saber si estos, cumplen con un desarrollo de sus habilidades perceptivas normal, basándonos principalmente en los estudios de antiguos psicólogos o sociólogos que se enfatizaron mucho en estos temas.</w:t>
      </w:r>
    </w:p>
    <w:p w:rsidR="00A73779" w:rsidRPr="005D1358" w:rsidRDefault="00A73779" w:rsidP="00DE6513">
      <w:pPr>
        <w:tabs>
          <w:tab w:val="right" w:pos="8838"/>
        </w:tabs>
        <w:jc w:val="both"/>
        <w:rPr>
          <w:rFonts w:ascii="Times New Roman" w:hAnsi="Times New Roman" w:cs="Times New Roman"/>
          <w:sz w:val="24"/>
          <w:szCs w:val="24"/>
        </w:rPr>
      </w:pPr>
      <w:r w:rsidRPr="005D1358">
        <w:rPr>
          <w:rFonts w:ascii="Times New Roman" w:hAnsi="Times New Roman" w:cs="Times New Roman"/>
          <w:sz w:val="24"/>
          <w:szCs w:val="24"/>
        </w:rPr>
        <w:t>El objetivo del autor en este capítulo, es en primer lugar mostrar los problemas o causas en el trabajo sobre toma de rol o toma de perceptiva, tomando como base una teorías ya planteadas por Paul Light, haciendo una comparación detallada entre la perspectiva cognitiva-comunicativa y la perspectiva emocional, y utilizando como sujeto de estudio, a niños de corta edad, para ver su desarrollo de estas habilidades, y estos resultados compararlos con las teorías ya planteadas en el pasado sobre este tema.</w:t>
      </w:r>
    </w:p>
    <w:p w:rsidR="000C19B7" w:rsidRPr="005D1358" w:rsidRDefault="000C19B7" w:rsidP="00DE6513">
      <w:pPr>
        <w:tabs>
          <w:tab w:val="right" w:pos="8838"/>
        </w:tabs>
        <w:jc w:val="both"/>
        <w:rPr>
          <w:rFonts w:ascii="Times New Roman" w:hAnsi="Times New Roman" w:cs="Times New Roman"/>
          <w:sz w:val="24"/>
          <w:szCs w:val="24"/>
        </w:rPr>
      </w:pPr>
      <w:r w:rsidRPr="005D1358">
        <w:rPr>
          <w:rFonts w:ascii="Times New Roman" w:hAnsi="Times New Roman" w:cs="Times New Roman"/>
          <w:sz w:val="24"/>
          <w:szCs w:val="24"/>
        </w:rPr>
        <w:t xml:space="preserve">En el texto, el autor muestra que la perspectiva </w:t>
      </w:r>
      <w:r w:rsidR="00C600A7" w:rsidRPr="005D1358">
        <w:rPr>
          <w:rFonts w:ascii="Times New Roman" w:hAnsi="Times New Roman" w:cs="Times New Roman"/>
          <w:sz w:val="24"/>
          <w:szCs w:val="24"/>
        </w:rPr>
        <w:t>como el prototipo de una aptitud social, y la divide en 3, la perspectiva de roles la cual es el conocimiento de las perspectivas visuales ajenas, la asunción cognitiva de roles, la cual es el conocimiento de las visuales ajenas, y la asunción afectiva de roles, la cual es la co</w:t>
      </w:r>
      <w:r w:rsidR="00610578" w:rsidRPr="005D1358">
        <w:rPr>
          <w:rFonts w:ascii="Times New Roman" w:hAnsi="Times New Roman" w:cs="Times New Roman"/>
          <w:sz w:val="24"/>
          <w:szCs w:val="24"/>
        </w:rPr>
        <w:t>nciencia de sentimientos ajeno. El estudio mostro que la perspectiva cognitiva implica que el niño infiera lo que la otra persona sabe o no sabe , cuando realizaron unas pruebas especificas a los niños entre 4-5 se dieron cuenta que los niños inferían bastante bien lo que sabía o no sabía la otra persona, en este caso sus madres. Otros experimentos sobre este mismo tema no mostraron los mismos resultados, puesto q se le pedía una diferencia al niño para contar la misma historia, en primer lugar desde su punto de vista, y el segundo desde un personaje de la historia, y se encontró que aun los niños de 7 no hacían la diferencia indicada al contar las historias.</w:t>
      </w:r>
    </w:p>
    <w:p w:rsidR="00610578" w:rsidRPr="005D1358" w:rsidRDefault="00D5783C" w:rsidP="00DE6513">
      <w:pPr>
        <w:tabs>
          <w:tab w:val="right" w:pos="8838"/>
        </w:tabs>
        <w:jc w:val="both"/>
        <w:rPr>
          <w:rFonts w:ascii="Times New Roman" w:hAnsi="Times New Roman" w:cs="Times New Roman"/>
          <w:sz w:val="24"/>
          <w:szCs w:val="24"/>
        </w:rPr>
      </w:pPr>
      <w:r w:rsidRPr="005D1358">
        <w:rPr>
          <w:rFonts w:ascii="Times New Roman" w:hAnsi="Times New Roman" w:cs="Times New Roman"/>
          <w:sz w:val="24"/>
          <w:szCs w:val="24"/>
        </w:rPr>
        <w:t xml:space="preserve">La perspectiva comunicativa es otro punto clave a la hora de ejercer esta investigación, el autor tomo como apoyo, las teorías de Piaget sobre el egocentrismo de los niños a una edad preescolar, </w:t>
      </w:r>
      <w:r w:rsidR="000F01FD" w:rsidRPr="005D1358">
        <w:rPr>
          <w:rFonts w:ascii="Times New Roman" w:hAnsi="Times New Roman" w:cs="Times New Roman"/>
          <w:sz w:val="24"/>
          <w:szCs w:val="24"/>
        </w:rPr>
        <w:t xml:space="preserve">que decía que para estos es difícil relacionarse puesto que poseían un egocentrismo al querer escuchar a los demás por su misma edad, muchos apoyaron estas </w:t>
      </w:r>
      <w:r w:rsidR="000F01FD" w:rsidRPr="005D1358">
        <w:rPr>
          <w:rFonts w:ascii="Times New Roman" w:hAnsi="Times New Roman" w:cs="Times New Roman"/>
          <w:sz w:val="24"/>
          <w:szCs w:val="24"/>
        </w:rPr>
        <w:lastRenderedPageBreak/>
        <w:t xml:space="preserve">teorías pero hay quienes afirmaban que esto era erróneo como </w:t>
      </w:r>
      <w:proofErr w:type="spellStart"/>
      <w:r w:rsidR="000F01FD" w:rsidRPr="005D1358">
        <w:rPr>
          <w:rFonts w:ascii="Times New Roman" w:hAnsi="Times New Roman" w:cs="Times New Roman"/>
          <w:sz w:val="24"/>
          <w:szCs w:val="24"/>
        </w:rPr>
        <w:t>Maratzos</w:t>
      </w:r>
      <w:proofErr w:type="spellEnd"/>
      <w:r w:rsidR="000F01FD" w:rsidRPr="005D1358">
        <w:rPr>
          <w:rFonts w:ascii="Times New Roman" w:hAnsi="Times New Roman" w:cs="Times New Roman"/>
          <w:sz w:val="24"/>
          <w:szCs w:val="24"/>
        </w:rPr>
        <w:t xml:space="preserve"> si podían o al menos se esforzaban en ajustar su escucha hacia los demás</w:t>
      </w:r>
      <w:r w:rsidR="000F0C08" w:rsidRPr="005D1358">
        <w:rPr>
          <w:rFonts w:ascii="Times New Roman" w:hAnsi="Times New Roman" w:cs="Times New Roman"/>
          <w:sz w:val="24"/>
          <w:szCs w:val="24"/>
        </w:rPr>
        <w:t>.</w:t>
      </w:r>
    </w:p>
    <w:p w:rsidR="00DE6513" w:rsidRPr="005D1358" w:rsidRDefault="00B45E86" w:rsidP="00DE6513">
      <w:pPr>
        <w:tabs>
          <w:tab w:val="right" w:pos="8838"/>
        </w:tabs>
        <w:jc w:val="both"/>
        <w:rPr>
          <w:rFonts w:ascii="Times New Roman" w:hAnsi="Times New Roman" w:cs="Times New Roman"/>
          <w:color w:val="000000" w:themeColor="text1"/>
          <w:sz w:val="24"/>
          <w:szCs w:val="24"/>
        </w:rPr>
      </w:pPr>
      <w:r w:rsidRPr="005D1358">
        <w:rPr>
          <w:rFonts w:ascii="Times New Roman" w:hAnsi="Times New Roman" w:cs="Times New Roman"/>
          <w:sz w:val="24"/>
          <w:szCs w:val="24"/>
        </w:rPr>
        <w:t>El autor también toma la perspectiva emocional, la cual es la encargada de que una persona pueda hacer una  inferencia sobre las experiencias afectivas de otra persona, lo cual implica una interacción con otra pers</w:t>
      </w:r>
      <w:r w:rsidR="00CA3521" w:rsidRPr="005D1358">
        <w:rPr>
          <w:rFonts w:ascii="Times New Roman" w:hAnsi="Times New Roman" w:cs="Times New Roman"/>
          <w:sz w:val="24"/>
          <w:szCs w:val="24"/>
        </w:rPr>
        <w:t xml:space="preserve">ona desde un punto de vista de la misma. Y por último la comprensión de las emociones y la conducta, la cual puede generar un comportamiento pro social, el cual, según los resultados obtenidos por el autos, se desarrolla desde un núcleo familiar, y se puede manifestar desde muy temprana edad, </w:t>
      </w:r>
      <w:r w:rsidR="00CA3521" w:rsidRPr="005D1358">
        <w:rPr>
          <w:rFonts w:ascii="Times New Roman" w:hAnsi="Times New Roman" w:cs="Times New Roman"/>
          <w:color w:val="943634" w:themeColor="accent2" w:themeShade="BF"/>
          <w:sz w:val="24"/>
          <w:szCs w:val="24"/>
        </w:rPr>
        <w:t xml:space="preserve">inclusive los niños gateadores de 18 meses revelan compasión hacia alguien que ha sido lesionado o esta triste, y pueden esforzarse por ayudarlo </w:t>
      </w:r>
      <w:r w:rsidR="00CA3521" w:rsidRPr="005D1358">
        <w:rPr>
          <w:rFonts w:ascii="Times New Roman" w:hAnsi="Times New Roman" w:cs="Times New Roman"/>
          <w:color w:val="000000" w:themeColor="text1"/>
          <w:sz w:val="24"/>
          <w:szCs w:val="24"/>
        </w:rPr>
        <w:t>citado en el texto.</w:t>
      </w:r>
    </w:p>
    <w:p w:rsidR="00DE6513" w:rsidRPr="005D1358" w:rsidRDefault="00CA3521" w:rsidP="00DE6513">
      <w:pPr>
        <w:tabs>
          <w:tab w:val="right" w:pos="8838"/>
        </w:tabs>
        <w:jc w:val="both"/>
        <w:rPr>
          <w:rFonts w:ascii="Times New Roman" w:hAnsi="Times New Roman" w:cs="Times New Roman"/>
          <w:sz w:val="24"/>
          <w:szCs w:val="24"/>
        </w:rPr>
      </w:pPr>
      <w:r w:rsidRPr="005D1358">
        <w:rPr>
          <w:rFonts w:ascii="Times New Roman" w:hAnsi="Times New Roman" w:cs="Times New Roman"/>
          <w:sz w:val="24"/>
          <w:szCs w:val="24"/>
        </w:rPr>
        <w:t xml:space="preserve">Podemos concluir, que el autor tiene un estudio totalmente detallado tanto en documentos como en práctica, pues este no solo se queda en las teorías de un tema, sino que también, lleva todas estas teorías a la práctica para corroborar ya lo dicho, o </w:t>
      </w:r>
      <w:r w:rsidR="00DE6513" w:rsidRPr="005D1358">
        <w:rPr>
          <w:rFonts w:ascii="Times New Roman" w:hAnsi="Times New Roman" w:cs="Times New Roman"/>
          <w:sz w:val="24"/>
          <w:szCs w:val="24"/>
        </w:rPr>
        <w:t>en muchos otros casos dar una mejor respuesta a problemas cotidianos de este tema. Podemos concluir que la perspectiva cognitiva, comunicativa, y emocional se desarrollan a una edad muy corta, pero en algunos casos, este no se desarrolla con mucha facilidad por diferentes factores externos, como lo es la familia, los cuales son los que dan la base para que un niño desarrolle estas habilidades con facilidad, o su entorno socio-cultural, el cual es el que puede poner la pauta para el pensamiento y perspectiva de un niño.</w:t>
      </w:r>
    </w:p>
    <w:p w:rsidR="00A73779" w:rsidRDefault="00A73779" w:rsidP="00CE1B7E">
      <w:pPr>
        <w:tabs>
          <w:tab w:val="right" w:pos="8838"/>
        </w:tabs>
        <w:rPr>
          <w:rFonts w:ascii="Times New Roman" w:hAnsi="Times New Roman" w:cs="Times New Roman"/>
          <w:sz w:val="24"/>
          <w:szCs w:val="24"/>
        </w:rPr>
      </w:pPr>
    </w:p>
    <w:p w:rsidR="005D1358" w:rsidRDefault="005D1358" w:rsidP="00CE1B7E">
      <w:pPr>
        <w:tabs>
          <w:tab w:val="right" w:pos="8838"/>
        </w:tabs>
        <w:rPr>
          <w:rFonts w:ascii="Times New Roman" w:hAnsi="Times New Roman" w:cs="Times New Roman"/>
          <w:sz w:val="24"/>
          <w:szCs w:val="24"/>
        </w:rPr>
      </w:pPr>
    </w:p>
    <w:p w:rsidR="005D1358" w:rsidRDefault="00FC6400" w:rsidP="00FC6400">
      <w:pPr>
        <w:tabs>
          <w:tab w:val="right" w:pos="8838"/>
        </w:tabs>
        <w:jc w:val="right"/>
        <w:rPr>
          <w:rFonts w:ascii="Times New Roman" w:hAnsi="Times New Roman" w:cs="Times New Roman"/>
          <w:sz w:val="24"/>
          <w:szCs w:val="24"/>
        </w:rPr>
      </w:pPr>
      <w:r>
        <w:rPr>
          <w:rFonts w:ascii="Times New Roman" w:hAnsi="Times New Roman" w:cs="Times New Roman"/>
          <w:sz w:val="24"/>
          <w:szCs w:val="24"/>
        </w:rPr>
        <w:t>NOMBRES:</w:t>
      </w:r>
    </w:p>
    <w:p w:rsidR="00FC6400" w:rsidRDefault="00FC6400" w:rsidP="00FC6400">
      <w:pPr>
        <w:tabs>
          <w:tab w:val="right" w:pos="8838"/>
        </w:tabs>
        <w:jc w:val="right"/>
        <w:rPr>
          <w:rFonts w:ascii="Times New Roman" w:hAnsi="Times New Roman" w:cs="Times New Roman"/>
          <w:sz w:val="24"/>
          <w:szCs w:val="24"/>
        </w:rPr>
      </w:pPr>
      <w:r>
        <w:rPr>
          <w:rFonts w:ascii="Times New Roman" w:hAnsi="Times New Roman" w:cs="Times New Roman"/>
          <w:sz w:val="24"/>
          <w:szCs w:val="24"/>
        </w:rPr>
        <w:t>MARIA CAMILA VILLANUEVA ALAPE</w:t>
      </w:r>
    </w:p>
    <w:p w:rsidR="00FC6400" w:rsidRDefault="00FC6400" w:rsidP="00FC6400">
      <w:pPr>
        <w:tabs>
          <w:tab w:val="right" w:pos="8838"/>
        </w:tabs>
        <w:jc w:val="right"/>
        <w:rPr>
          <w:rFonts w:ascii="Times New Roman" w:hAnsi="Times New Roman" w:cs="Times New Roman"/>
          <w:sz w:val="24"/>
          <w:szCs w:val="24"/>
        </w:rPr>
      </w:pPr>
      <w:r>
        <w:rPr>
          <w:rFonts w:ascii="Times New Roman" w:hAnsi="Times New Roman" w:cs="Times New Roman"/>
          <w:sz w:val="24"/>
          <w:szCs w:val="24"/>
        </w:rPr>
        <w:t>MARIA ALEJANDRA MANCHOLA HERNADEZ</w:t>
      </w:r>
    </w:p>
    <w:p w:rsidR="00FC6400" w:rsidRDefault="00FC6400" w:rsidP="00FC6400">
      <w:pPr>
        <w:tabs>
          <w:tab w:val="right" w:pos="8838"/>
        </w:tabs>
        <w:jc w:val="right"/>
        <w:rPr>
          <w:rFonts w:ascii="Times New Roman" w:hAnsi="Times New Roman" w:cs="Times New Roman"/>
          <w:sz w:val="24"/>
          <w:szCs w:val="24"/>
        </w:rPr>
      </w:pPr>
      <w:r>
        <w:rPr>
          <w:rFonts w:ascii="Times New Roman" w:hAnsi="Times New Roman" w:cs="Times New Roman"/>
          <w:sz w:val="24"/>
          <w:szCs w:val="24"/>
        </w:rPr>
        <w:t xml:space="preserve">PAULA DEL PILAR GONZALEZ </w:t>
      </w:r>
    </w:p>
    <w:p w:rsidR="00FC6400" w:rsidRDefault="00FC6400" w:rsidP="00FC6400">
      <w:pPr>
        <w:tabs>
          <w:tab w:val="right" w:pos="8838"/>
        </w:tabs>
        <w:jc w:val="right"/>
        <w:rPr>
          <w:rFonts w:ascii="Times New Roman" w:hAnsi="Times New Roman" w:cs="Times New Roman"/>
          <w:sz w:val="24"/>
          <w:szCs w:val="24"/>
        </w:rPr>
      </w:pPr>
      <w:r>
        <w:rPr>
          <w:rFonts w:ascii="Times New Roman" w:hAnsi="Times New Roman" w:cs="Times New Roman"/>
          <w:sz w:val="24"/>
          <w:szCs w:val="24"/>
        </w:rPr>
        <w:t>MARIA PAULA HERNANDEZ</w:t>
      </w:r>
    </w:p>
    <w:p w:rsidR="00FC6400" w:rsidRPr="005D1358" w:rsidRDefault="00FC6400" w:rsidP="00FC6400">
      <w:pPr>
        <w:tabs>
          <w:tab w:val="right" w:pos="8838"/>
        </w:tabs>
        <w:jc w:val="right"/>
        <w:rPr>
          <w:rFonts w:ascii="Times New Roman" w:hAnsi="Times New Roman" w:cs="Times New Roman"/>
          <w:sz w:val="24"/>
          <w:szCs w:val="24"/>
        </w:rPr>
      </w:pPr>
      <w:r>
        <w:rPr>
          <w:rFonts w:ascii="Times New Roman" w:hAnsi="Times New Roman" w:cs="Times New Roman"/>
          <w:sz w:val="24"/>
          <w:szCs w:val="24"/>
        </w:rPr>
        <w:t>ALEJANDRA MONDRAGON</w:t>
      </w:r>
      <w:bookmarkStart w:id="0" w:name="_GoBack"/>
      <w:bookmarkEnd w:id="0"/>
    </w:p>
    <w:sectPr w:rsidR="00FC6400" w:rsidRPr="005D1358" w:rsidSect="00B1005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E1B7E"/>
    <w:rsid w:val="000C19B7"/>
    <w:rsid w:val="000F01FD"/>
    <w:rsid w:val="000F0C08"/>
    <w:rsid w:val="004621EF"/>
    <w:rsid w:val="005D1358"/>
    <w:rsid w:val="005D7B4D"/>
    <w:rsid w:val="00610578"/>
    <w:rsid w:val="00A73779"/>
    <w:rsid w:val="00B10055"/>
    <w:rsid w:val="00B45E86"/>
    <w:rsid w:val="00C600A7"/>
    <w:rsid w:val="00CA3521"/>
    <w:rsid w:val="00CE1B7E"/>
    <w:rsid w:val="00D5783C"/>
    <w:rsid w:val="00DE6513"/>
    <w:rsid w:val="00F617DE"/>
    <w:rsid w:val="00FC6400"/>
    <w:rsid w:val="00FE69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05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699</Words>
  <Characters>3849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Qbex</dc:creator>
  <cp:lastModifiedBy>Cami Villanueva</cp:lastModifiedBy>
  <cp:revision>8</cp:revision>
  <dcterms:created xsi:type="dcterms:W3CDTF">2012-03-16T16:26:00Z</dcterms:created>
  <dcterms:modified xsi:type="dcterms:W3CDTF">2012-03-16T22:39:00Z</dcterms:modified>
</cp:coreProperties>
</file>