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32C" w:rsidRDefault="00A7532C" w:rsidP="00A7532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532C" w:rsidRPr="002601D4" w:rsidRDefault="00A7532C" w:rsidP="00A7532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 CAPITULO ESTUDIA E INVESTIGA </w:t>
      </w:r>
      <w:r>
        <w:rPr>
          <w:rFonts w:ascii="Times New Roman" w:hAnsi="Times New Roman" w:cs="Times New Roman"/>
          <w:sz w:val="24"/>
          <w:szCs w:val="24"/>
        </w:rPr>
        <w:t>PROBLEMAS O CAUSAS QUE SE PRESENTAN EN LOS TRABAJOS SOBRE TOMA DE ROL O TOMA DE PERSPECTIVA</w:t>
      </w:r>
      <w:r>
        <w:rPr>
          <w:rFonts w:ascii="Times New Roman" w:hAnsi="Times New Roman" w:cs="Times New Roman"/>
          <w:sz w:val="24"/>
          <w:szCs w:val="24"/>
        </w:rPr>
        <w:t xml:space="preserve"> Y ESTOS SON:</w:t>
      </w:r>
      <w:bookmarkStart w:id="0" w:name="_GoBack"/>
      <w:bookmarkEnd w:id="0"/>
    </w:p>
    <w:p w:rsidR="00A7532C" w:rsidRPr="002601D4" w:rsidRDefault="00A7532C" w:rsidP="00A7532C">
      <w:pPr>
        <w:rPr>
          <w:rFonts w:ascii="Times New Roman" w:hAnsi="Times New Roman" w:cs="Times New Roman"/>
          <w:sz w:val="24"/>
          <w:szCs w:val="24"/>
        </w:rPr>
      </w:pPr>
      <w:r w:rsidRPr="002601D4">
        <w:rPr>
          <w:rFonts w:ascii="Times New Roman" w:hAnsi="Times New Roman" w:cs="Times New Roman"/>
          <w:sz w:val="24"/>
          <w:szCs w:val="24"/>
        </w:rPr>
        <w:t xml:space="preserve">Problema1. Uso de diferentes términos para el mismo fenómeno                                                        Problema2. Uso del mismo termino para diferentes fenómenos                                                      Problema3. Tratar un proceso como un evento estático-solitario                                                  Problema4. Aplicación de un método unidimensional a un fenómeno multidimensional.  Problema5.Operacionalizacion de los conceptos.                                                                                         a) Uso de instrumentos que carecen de confiabilidad y validez para sostener la definición conceptual                                                                                                                                                                   b)Uso de </w:t>
      </w:r>
      <w:proofErr w:type="spellStart"/>
      <w:r w:rsidRPr="002601D4">
        <w:rPr>
          <w:rFonts w:ascii="Times New Roman" w:hAnsi="Times New Roman" w:cs="Times New Roman"/>
          <w:sz w:val="24"/>
          <w:szCs w:val="24"/>
        </w:rPr>
        <w:t>operacionalizaciones</w:t>
      </w:r>
      <w:proofErr w:type="spellEnd"/>
      <w:r w:rsidRPr="002601D4">
        <w:rPr>
          <w:rFonts w:ascii="Times New Roman" w:hAnsi="Times New Roman" w:cs="Times New Roman"/>
          <w:sz w:val="24"/>
          <w:szCs w:val="24"/>
        </w:rPr>
        <w:t xml:space="preserve"> diferentes del mismo concepto                                                      Problemas6.Tratar al concepto como discreto en vez de continuo                                                        Problema7. Relación asumida entre comunicación expresa y diferenciación uno mismo-otro </w:t>
      </w:r>
    </w:p>
    <w:p w:rsidR="00EC48AE" w:rsidRDefault="00EC48AE"/>
    <w:sectPr w:rsidR="00EC48A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32C"/>
    <w:rsid w:val="00A7532C"/>
    <w:rsid w:val="00EC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32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32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 Villanueva</dc:creator>
  <cp:lastModifiedBy>Cami Villanueva</cp:lastModifiedBy>
  <cp:revision>1</cp:revision>
  <dcterms:created xsi:type="dcterms:W3CDTF">2012-03-17T17:23:00Z</dcterms:created>
  <dcterms:modified xsi:type="dcterms:W3CDTF">2012-03-17T17:25:00Z</dcterms:modified>
</cp:coreProperties>
</file>